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ind w:right="206" w:rightChars="98"/>
        <w:rPr>
          <w:rFonts w:hint="eastAsia" w:ascii="宋体" w:hAnsi="宋体" w:cs="宋体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</w:rPr>
        <w:t>附件5</w:t>
      </w:r>
    </w:p>
    <w:p>
      <w:pPr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行业信用评价跟踪复评</w:t>
      </w:r>
    </w:p>
    <w:p>
      <w:pPr>
        <w:pStyle w:val="46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行业信用评价跟踪复评包括《最新企业基本信息表》和《企业变更情况及影响信息表》。</w:t>
      </w:r>
    </w:p>
    <w:p>
      <w:pPr>
        <w:pStyle w:val="46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《最新企业基本信息表》由受评企业根据企业最新情况填报。</w:t>
      </w:r>
    </w:p>
    <w:p>
      <w:pPr>
        <w:pStyle w:val="46"/>
        <w:numPr>
          <w:ilvl w:val="0"/>
          <w:numId w:val="3"/>
        </w:numPr>
        <w:adjustRightInd w:val="0"/>
        <w:snapToGrid w:val="0"/>
        <w:spacing w:line="276" w:lineRule="auto"/>
        <w:ind w:firstLineChars="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《企业变更情况及影响信息表》分别由受评企业在“企业填报列”填写和所属地方协会对企业填报信息的评价构成，若企业主要内容发生变更或增减，请以附件的形式提供变更或增减后的证明材料，证明材料可以是加盖企业公章的纸质复印件或电子版扫描件。</w:t>
      </w:r>
    </w:p>
    <w:p>
      <w:pPr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最新企业基本信息</w:t>
      </w: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501"/>
        <w:gridCol w:w="2442"/>
        <w:gridCol w:w="319"/>
        <w:gridCol w:w="1714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企业名称（中文）</w:t>
            </w:r>
          </w:p>
        </w:tc>
        <w:tc>
          <w:tcPr>
            <w:tcW w:w="38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</w:pPr>
            <w:r>
              <w:rPr>
                <w:rFonts w:hAnsi="宋体"/>
              </w:rPr>
              <w:t>企业名称（英文）</w:t>
            </w:r>
          </w:p>
        </w:tc>
        <w:tc>
          <w:tcPr>
            <w:tcW w:w="38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主营业务</w:t>
            </w:r>
          </w:p>
        </w:tc>
        <w:tc>
          <w:tcPr>
            <w:tcW w:w="38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注册地址</w:t>
            </w:r>
          </w:p>
        </w:tc>
        <w:tc>
          <w:tcPr>
            <w:tcW w:w="38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联系地址</w:t>
            </w:r>
          </w:p>
        </w:tc>
        <w:tc>
          <w:tcPr>
            <w:tcW w:w="38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</w:rPr>
            </w:pPr>
            <w:r>
              <w:rPr>
                <w:rFonts w:hint="eastAsia" w:hAnsi="宋体"/>
              </w:rPr>
              <w:t>注册资本（万元）</w:t>
            </w:r>
          </w:p>
        </w:tc>
        <w:tc>
          <w:tcPr>
            <w:tcW w:w="1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</w:rPr>
            </w:pPr>
            <w:r>
              <w:rPr>
                <w:rFonts w:hint="eastAsia" w:hAnsi="宋体"/>
              </w:rPr>
              <w:t>统一社会信用代码</w:t>
            </w:r>
          </w:p>
        </w:tc>
        <w:tc>
          <w:tcPr>
            <w:tcW w:w="1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 w:hAnsi="宋体"/>
              </w:rPr>
              <w:t>法人代表身份证号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联系人</w:t>
            </w:r>
          </w:p>
        </w:tc>
        <w:tc>
          <w:tcPr>
            <w:tcW w:w="1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 w:hAnsi="宋体"/>
              </w:rPr>
              <w:t>职 务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</w:rPr>
            </w:pPr>
            <w:r>
              <w:rPr>
                <w:rFonts w:hAnsi="宋体"/>
              </w:rPr>
              <w:t>联系电话</w:t>
            </w:r>
          </w:p>
        </w:tc>
        <w:tc>
          <w:tcPr>
            <w:tcW w:w="1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</w:rPr>
            </w:pPr>
            <w:r>
              <w:rPr>
                <w:rFonts w:hint="eastAsia"/>
              </w:rPr>
              <w:t>手 机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邮箱</w:t>
            </w:r>
          </w:p>
        </w:tc>
        <w:tc>
          <w:tcPr>
            <w:tcW w:w="1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传</w:t>
            </w:r>
            <w:r>
              <w:rPr>
                <w:rFonts w:hint="eastAsia" w:hAnsi="宋体"/>
              </w:rPr>
              <w:t xml:space="preserve"> </w:t>
            </w:r>
            <w:r>
              <w:rPr>
                <w:rFonts w:hAnsi="宋体"/>
              </w:rPr>
              <w:t>真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企业网址</w:t>
            </w:r>
          </w:p>
        </w:tc>
        <w:tc>
          <w:tcPr>
            <w:tcW w:w="1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 w:hAnsi="宋体"/>
              </w:rPr>
              <w:t>最近</w:t>
            </w:r>
            <w:r>
              <w:rPr>
                <w:rFonts w:hAnsi="宋体"/>
              </w:rPr>
              <w:t>信用评价时间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信用等级</w:t>
            </w:r>
          </w:p>
        </w:tc>
        <w:tc>
          <w:tcPr>
            <w:tcW w:w="15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证书编号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3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  <w:b/>
              </w:rPr>
              <w:t>20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年中装协会费是否已缴纳并填写</w:t>
            </w:r>
            <w:r>
              <w:rPr>
                <w:b/>
              </w:rPr>
              <w:t>20年会员证书编号</w:t>
            </w:r>
          </w:p>
        </w:tc>
        <w:tc>
          <w:tcPr>
            <w:tcW w:w="20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  <w:b/>
              </w:rPr>
              <w:t>应收账款</w:t>
            </w:r>
            <w:r>
              <w:rPr>
                <w:rFonts w:hint="eastAsia"/>
                <w:b/>
                <w:color w:val="FF0000"/>
              </w:rPr>
              <w:t>三年以上账龄</w:t>
            </w:r>
            <w:r>
              <w:rPr>
                <w:rFonts w:hint="eastAsia"/>
                <w:b/>
              </w:rPr>
              <w:t>情况（截止上年年底）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债务人名称（主要的五名）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应收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账款</w:t>
            </w: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余额（万元）</w:t>
            </w: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应收账款账龄（年）</w:t>
            </w: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是否存在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关联</w:t>
            </w: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highlight w:val="yellow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Ansi="宋体"/>
              </w:rPr>
            </w:pPr>
            <w:r>
              <w:rPr>
                <w:rFonts w:hint="eastAsia"/>
              </w:rPr>
              <w:t>最近一年</w:t>
            </w:r>
            <w:r>
              <w:rPr>
                <w:rFonts w:hAnsi="宋体"/>
              </w:rPr>
              <w:t>有否重大违规违纪行为</w:t>
            </w:r>
          </w:p>
        </w:tc>
        <w:tc>
          <w:tcPr>
            <w:tcW w:w="22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是否受到</w:t>
            </w:r>
            <w:r>
              <w:rPr>
                <w:rFonts w:hint="eastAsia" w:hAnsi="宋体"/>
              </w:rPr>
              <w:t>政府、建筑装饰协会</w:t>
            </w:r>
            <w:r>
              <w:rPr>
                <w:rFonts w:hAnsi="宋体"/>
              </w:rPr>
              <w:t>通报或处罚</w:t>
            </w:r>
          </w:p>
        </w:tc>
        <w:tc>
          <w:tcPr>
            <w:tcW w:w="22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Ansi="宋体"/>
              </w:rPr>
              <w:t>是否已对违规违纪行为进行整改并撤销处罚</w:t>
            </w:r>
          </w:p>
        </w:tc>
        <w:tc>
          <w:tcPr>
            <w:tcW w:w="22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</w:p>
        </w:tc>
      </w:tr>
    </w:tbl>
    <w:p>
      <w:pPr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企业变更情况及影响信息表</w:t>
      </w:r>
    </w:p>
    <w:tbl>
      <w:tblPr>
        <w:tblStyle w:val="20"/>
        <w:tblW w:w="97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126"/>
        <w:gridCol w:w="1985"/>
        <w:gridCol w:w="1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主要内容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企业填报</w:t>
            </w:r>
          </w:p>
        </w:tc>
        <w:tc>
          <w:tcPr>
            <w:tcW w:w="395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地方协会审核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vMerge w:val="continue"/>
            <w:noWrap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是否发生变更或增减（是或否）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对信用等级是否发生影响（是或否）</w:t>
            </w:r>
          </w:p>
        </w:tc>
        <w:tc>
          <w:tcPr>
            <w:tcW w:w="1972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对信用等级的影响（正面或负面）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法定代表人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股权结构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子公司及分支机构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企业资质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管理认证情况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企业生产场所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生产线或生产设备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企业治理结构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企业管理制度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人力资源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企业高级管理人员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工程项目规模（收入角度）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最近一年工程获奖记录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专利、工法及行业立法记录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公司对外投资情况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最近一年新增贷款情况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最近一年对外担保情况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最近一年财产抵押情况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最近一年应收账款三年以上</w:t>
            </w:r>
            <w:r>
              <w:rPr>
                <w:rFonts w:ascii="Calibri" w:hAnsi="Calibri"/>
              </w:rPr>
              <w:t>账龄</w:t>
            </w:r>
            <w:r>
              <w:rPr>
                <w:rFonts w:hint="eastAsia" w:ascii="Calibri" w:hAnsi="Calibri"/>
              </w:rPr>
              <w:t>情况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最近一年企业不良记录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最近一年企业荣誉记录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最近一年审计报告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>
            <w:pPr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信用等级（地方协会填写）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--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--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</w:tbl>
    <w:p>
      <w:pPr>
        <w:spacing w:line="360" w:lineRule="auto"/>
        <w:rPr>
          <w:u w:val="single"/>
        </w:rPr>
      </w:pPr>
      <w:r>
        <w:rPr>
          <w:rFonts w:hint="eastAsia"/>
        </w:rPr>
        <w:t>企业法人代表：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                     地方协会：</w:t>
      </w:r>
      <w:r>
        <w:rPr>
          <w:rFonts w:hint="eastAsia"/>
          <w:u w:val="single"/>
        </w:rPr>
        <w:t xml:space="preserve">                    </w:t>
      </w:r>
    </w:p>
    <w:p>
      <w:pPr>
        <w:spacing w:line="360" w:lineRule="auto"/>
        <w:ind w:firstLine="630" w:firstLineChars="300"/>
      </w:pPr>
      <w:r>
        <w:rPr>
          <w:rFonts w:hint="eastAsia"/>
        </w:rPr>
        <w:t>公章                                                                  公章</w:t>
      </w:r>
    </w:p>
    <w:p>
      <w:pPr>
        <w:spacing w:line="360" w:lineRule="auto"/>
        <w:rPr>
          <w:rFonts w:ascii="宋体" w:hAnsi="宋体" w:cs="宋体"/>
          <w:bCs/>
          <w:sz w:val="22"/>
          <w:szCs w:val="22"/>
        </w:rPr>
        <w:sectPr>
          <w:footerReference r:id="rId3" w:type="default"/>
          <w:type w:val="continuous"/>
          <w:pgSz w:w="11906" w:h="16838"/>
          <w:pgMar w:top="1417" w:right="1418" w:bottom="1417" w:left="141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</w:rPr>
        <w:t>年   月     日                                                        年    月     日</w:t>
      </w:r>
    </w:p>
    <w:p>
      <w:pPr>
        <w:widowControl/>
        <w:adjustRightInd w:val="0"/>
        <w:snapToGrid w:val="0"/>
        <w:spacing w:line="360" w:lineRule="auto"/>
        <w:ind w:right="206" w:rightChars="98"/>
        <w:jc w:val="left"/>
        <w:rPr>
          <w:rFonts w:ascii="宋体" w:hAnsi="宋体" w:cs="宋体"/>
          <w:bCs/>
          <w:sz w:val="22"/>
          <w:szCs w:val="22"/>
        </w:rPr>
      </w:pPr>
      <w:bookmarkStart w:id="0" w:name="_GoBack"/>
      <w:bookmarkEnd w:id="0"/>
    </w:p>
    <w:sectPr>
      <w:footerReference r:id="rId4" w:type="default"/>
      <w:pgSz w:w="11906" w:h="16838"/>
      <w:pgMar w:top="1803" w:right="1440" w:bottom="1803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宋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026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D4441"/>
    <w:multiLevelType w:val="multilevel"/>
    <w:tmpl w:val="608D4441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53"/>
      <w:suff w:val="nothing"/>
      <w:lvlText w:val="%1"/>
      <w:lvlJc w:val="left"/>
      <w:rPr>
        <w:rFonts w:hint="default" w:ascii="Times New Roman" w:hAnsi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54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2" w:tentative="0">
      <w:start w:val="1"/>
      <w:numFmt w:val="decimal"/>
      <w:pStyle w:val="55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pStyle w:val="56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pStyle w:val="57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pStyle w:val="58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pStyle w:val="60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76933334"/>
    <w:multiLevelType w:val="multilevel"/>
    <w:tmpl w:val="76933334"/>
    <w:lvl w:ilvl="0" w:tentative="0">
      <w:start w:val="1"/>
      <w:numFmt w:val="none"/>
      <w:pStyle w:val="61"/>
      <w:lvlText w:val="%1——"/>
      <w:lvlJc w:val="left"/>
      <w:pPr>
        <w:tabs>
          <w:tab w:val="left" w:pos="907"/>
        </w:tabs>
        <w:ind w:left="964" w:hanging="54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55E5"/>
    <w:rsid w:val="000812F5"/>
    <w:rsid w:val="000B6A3A"/>
    <w:rsid w:val="000C71E7"/>
    <w:rsid w:val="000D1D45"/>
    <w:rsid w:val="000E18FA"/>
    <w:rsid w:val="00147059"/>
    <w:rsid w:val="00172A27"/>
    <w:rsid w:val="001767B5"/>
    <w:rsid w:val="00176DA4"/>
    <w:rsid w:val="001902C4"/>
    <w:rsid w:val="001B1F91"/>
    <w:rsid w:val="001E6D52"/>
    <w:rsid w:val="001F0EBA"/>
    <w:rsid w:val="001F0EDE"/>
    <w:rsid w:val="001F0FE5"/>
    <w:rsid w:val="001F6EE8"/>
    <w:rsid w:val="00201AF7"/>
    <w:rsid w:val="0020209A"/>
    <w:rsid w:val="00212210"/>
    <w:rsid w:val="00214F50"/>
    <w:rsid w:val="00254C36"/>
    <w:rsid w:val="002D1393"/>
    <w:rsid w:val="0030687F"/>
    <w:rsid w:val="00307A44"/>
    <w:rsid w:val="00330CD5"/>
    <w:rsid w:val="00342F3B"/>
    <w:rsid w:val="003548B6"/>
    <w:rsid w:val="003558E7"/>
    <w:rsid w:val="00372252"/>
    <w:rsid w:val="003851A1"/>
    <w:rsid w:val="003866F1"/>
    <w:rsid w:val="0039231B"/>
    <w:rsid w:val="003A026B"/>
    <w:rsid w:val="003F3F20"/>
    <w:rsid w:val="00415CCC"/>
    <w:rsid w:val="00454FBC"/>
    <w:rsid w:val="0045592A"/>
    <w:rsid w:val="00467B22"/>
    <w:rsid w:val="0047401E"/>
    <w:rsid w:val="004801F8"/>
    <w:rsid w:val="00482FE2"/>
    <w:rsid w:val="00490F84"/>
    <w:rsid w:val="005062FC"/>
    <w:rsid w:val="00520913"/>
    <w:rsid w:val="005256F7"/>
    <w:rsid w:val="00537D9F"/>
    <w:rsid w:val="00553AF1"/>
    <w:rsid w:val="00593B33"/>
    <w:rsid w:val="005A4696"/>
    <w:rsid w:val="005D1DE9"/>
    <w:rsid w:val="005D5D94"/>
    <w:rsid w:val="005E1CE9"/>
    <w:rsid w:val="00604925"/>
    <w:rsid w:val="006063EF"/>
    <w:rsid w:val="006213AB"/>
    <w:rsid w:val="00626F37"/>
    <w:rsid w:val="00653FF3"/>
    <w:rsid w:val="00661BC0"/>
    <w:rsid w:val="006766A3"/>
    <w:rsid w:val="006B0FBE"/>
    <w:rsid w:val="006E7AAD"/>
    <w:rsid w:val="0070408D"/>
    <w:rsid w:val="007153A8"/>
    <w:rsid w:val="00720D38"/>
    <w:rsid w:val="007408F2"/>
    <w:rsid w:val="0076561F"/>
    <w:rsid w:val="00782F18"/>
    <w:rsid w:val="0079008D"/>
    <w:rsid w:val="007A474A"/>
    <w:rsid w:val="007C575A"/>
    <w:rsid w:val="00800622"/>
    <w:rsid w:val="00807910"/>
    <w:rsid w:val="00816C90"/>
    <w:rsid w:val="008256A8"/>
    <w:rsid w:val="00826FC6"/>
    <w:rsid w:val="0084425F"/>
    <w:rsid w:val="00894E66"/>
    <w:rsid w:val="008A122F"/>
    <w:rsid w:val="008C7D24"/>
    <w:rsid w:val="009110DD"/>
    <w:rsid w:val="0091156A"/>
    <w:rsid w:val="0091688D"/>
    <w:rsid w:val="009470EE"/>
    <w:rsid w:val="00967030"/>
    <w:rsid w:val="009A644F"/>
    <w:rsid w:val="009A65D0"/>
    <w:rsid w:val="009B70C3"/>
    <w:rsid w:val="009C0421"/>
    <w:rsid w:val="009E1959"/>
    <w:rsid w:val="009E5AC0"/>
    <w:rsid w:val="009E624C"/>
    <w:rsid w:val="009F28C3"/>
    <w:rsid w:val="00A17C94"/>
    <w:rsid w:val="00A44288"/>
    <w:rsid w:val="00AB79D6"/>
    <w:rsid w:val="00AC5E08"/>
    <w:rsid w:val="00AE02F3"/>
    <w:rsid w:val="00AE2CE1"/>
    <w:rsid w:val="00B06603"/>
    <w:rsid w:val="00B06FAB"/>
    <w:rsid w:val="00B21C6C"/>
    <w:rsid w:val="00B34794"/>
    <w:rsid w:val="00B504FF"/>
    <w:rsid w:val="00B94543"/>
    <w:rsid w:val="00BC686F"/>
    <w:rsid w:val="00BC7506"/>
    <w:rsid w:val="00BD1D61"/>
    <w:rsid w:val="00C068BD"/>
    <w:rsid w:val="00C26540"/>
    <w:rsid w:val="00C2757C"/>
    <w:rsid w:val="00C35A1C"/>
    <w:rsid w:val="00C53EAB"/>
    <w:rsid w:val="00C575D6"/>
    <w:rsid w:val="00C765E3"/>
    <w:rsid w:val="00C76BE3"/>
    <w:rsid w:val="00CB595E"/>
    <w:rsid w:val="00CC3C85"/>
    <w:rsid w:val="00CD35B3"/>
    <w:rsid w:val="00CF0893"/>
    <w:rsid w:val="00D444B6"/>
    <w:rsid w:val="00D61EE1"/>
    <w:rsid w:val="00D65869"/>
    <w:rsid w:val="00D85372"/>
    <w:rsid w:val="00DD6D6F"/>
    <w:rsid w:val="00DD73C5"/>
    <w:rsid w:val="00DE3D26"/>
    <w:rsid w:val="00E2758E"/>
    <w:rsid w:val="00E332C4"/>
    <w:rsid w:val="00EB3FBB"/>
    <w:rsid w:val="00EC09C0"/>
    <w:rsid w:val="00EC27DD"/>
    <w:rsid w:val="00EE0B2D"/>
    <w:rsid w:val="00EF7500"/>
    <w:rsid w:val="00F50040"/>
    <w:rsid w:val="00F71958"/>
    <w:rsid w:val="00F94A49"/>
    <w:rsid w:val="00FC59D9"/>
    <w:rsid w:val="00FC6462"/>
    <w:rsid w:val="00FE3480"/>
    <w:rsid w:val="018F5C04"/>
    <w:rsid w:val="01D756B5"/>
    <w:rsid w:val="0281035B"/>
    <w:rsid w:val="03B13897"/>
    <w:rsid w:val="04DD3C7E"/>
    <w:rsid w:val="063A020B"/>
    <w:rsid w:val="08927022"/>
    <w:rsid w:val="0947427F"/>
    <w:rsid w:val="0A834144"/>
    <w:rsid w:val="0A903BC8"/>
    <w:rsid w:val="0AB34A18"/>
    <w:rsid w:val="0ADA2ED6"/>
    <w:rsid w:val="0EA922EA"/>
    <w:rsid w:val="0FA85A0B"/>
    <w:rsid w:val="100E1FC9"/>
    <w:rsid w:val="10D3229D"/>
    <w:rsid w:val="10DA45EB"/>
    <w:rsid w:val="11513A1F"/>
    <w:rsid w:val="12691182"/>
    <w:rsid w:val="15C429EC"/>
    <w:rsid w:val="17BD066D"/>
    <w:rsid w:val="1C1C44CA"/>
    <w:rsid w:val="26161A52"/>
    <w:rsid w:val="2C3A644F"/>
    <w:rsid w:val="2CE4580F"/>
    <w:rsid w:val="2D224144"/>
    <w:rsid w:val="2D4959EF"/>
    <w:rsid w:val="2E1155BE"/>
    <w:rsid w:val="2EF07E0F"/>
    <w:rsid w:val="30221B96"/>
    <w:rsid w:val="33D726C5"/>
    <w:rsid w:val="34256884"/>
    <w:rsid w:val="366B11A2"/>
    <w:rsid w:val="3ACA22B9"/>
    <w:rsid w:val="42E65245"/>
    <w:rsid w:val="48D91909"/>
    <w:rsid w:val="49D81A90"/>
    <w:rsid w:val="4A890DB7"/>
    <w:rsid w:val="4B3611D1"/>
    <w:rsid w:val="4B9A5369"/>
    <w:rsid w:val="52A87CB7"/>
    <w:rsid w:val="53DA389F"/>
    <w:rsid w:val="56AD5B66"/>
    <w:rsid w:val="570C5732"/>
    <w:rsid w:val="58171A4D"/>
    <w:rsid w:val="58957C6F"/>
    <w:rsid w:val="58980823"/>
    <w:rsid w:val="5D611AE6"/>
    <w:rsid w:val="648B4428"/>
    <w:rsid w:val="67460858"/>
    <w:rsid w:val="6C0A5C4B"/>
    <w:rsid w:val="6CC61311"/>
    <w:rsid w:val="6F282892"/>
    <w:rsid w:val="714E0AD1"/>
    <w:rsid w:val="71A4445D"/>
    <w:rsid w:val="72BD36F2"/>
    <w:rsid w:val="72DD7906"/>
    <w:rsid w:val="73DB16BB"/>
    <w:rsid w:val="74C02C7C"/>
    <w:rsid w:val="74CE2608"/>
    <w:rsid w:val="74E84006"/>
    <w:rsid w:val="754E1D76"/>
    <w:rsid w:val="75A50180"/>
    <w:rsid w:val="76872579"/>
    <w:rsid w:val="7B9A1E71"/>
    <w:rsid w:val="7EBB27A4"/>
    <w:rsid w:val="7EC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99" w:semiHidden="0" w:name="toc 2"/>
    <w:lsdException w:uiPriority="9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5"/>
    <w:qFormat/>
    <w:locked/>
    <w:uiPriority w:val="9"/>
    <w:pPr>
      <w:spacing w:before="1"/>
      <w:ind w:left="904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33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4"/>
    <w:qFormat/>
    <w:locked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5">
    <w:name w:val="heading 4"/>
    <w:basedOn w:val="1"/>
    <w:next w:val="1"/>
    <w:link w:val="34"/>
    <w:semiHidden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49"/>
    <w:qFormat/>
    <w:uiPriority w:val="99"/>
    <w:rPr>
      <w:rFonts w:ascii="宋体" w:hAnsi="Calibri" w:cs="宋体"/>
      <w:sz w:val="18"/>
      <w:szCs w:val="18"/>
    </w:rPr>
  </w:style>
  <w:style w:type="paragraph" w:styleId="7">
    <w:name w:val="annotation text"/>
    <w:basedOn w:val="1"/>
    <w:link w:val="79"/>
    <w:qFormat/>
    <w:uiPriority w:val="0"/>
    <w:pPr>
      <w:jc w:val="left"/>
    </w:pPr>
    <w:rPr>
      <w:szCs w:val="24"/>
    </w:rPr>
  </w:style>
  <w:style w:type="paragraph" w:styleId="8">
    <w:name w:val="Body Text"/>
    <w:basedOn w:val="1"/>
    <w:link w:val="50"/>
    <w:qFormat/>
    <w:uiPriority w:val="0"/>
    <w:pPr>
      <w:ind w:left="258"/>
    </w:pPr>
    <w:rPr>
      <w:sz w:val="32"/>
      <w:szCs w:val="32"/>
    </w:rPr>
  </w:style>
  <w:style w:type="paragraph" w:styleId="9">
    <w:name w:val="toc 3"/>
    <w:basedOn w:val="1"/>
    <w:next w:val="1"/>
    <w:unhideWhenUsed/>
    <w:uiPriority w:val="99"/>
    <w:pPr>
      <w:ind w:left="840" w:leftChars="400"/>
    </w:pPr>
    <w:rPr>
      <w:rFonts w:ascii="Calibri" w:hAnsi="Calibri"/>
      <w:szCs w:val="22"/>
    </w:rPr>
  </w:style>
  <w:style w:type="paragraph" w:styleId="10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1">
    <w:name w:val="Balloon Text"/>
    <w:basedOn w:val="1"/>
    <w:link w:val="27"/>
    <w:qFormat/>
    <w:uiPriority w:val="99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rPr>
      <w:rFonts w:ascii="Calibri" w:hAnsi="Calibri"/>
      <w:szCs w:val="22"/>
    </w:rPr>
  </w:style>
  <w:style w:type="paragraph" w:styleId="15">
    <w:name w:val="toc 2"/>
    <w:basedOn w:val="1"/>
    <w:next w:val="1"/>
    <w:unhideWhenUsed/>
    <w:qFormat/>
    <w:uiPriority w:val="99"/>
    <w:pPr>
      <w:ind w:left="420" w:leftChars="200"/>
    </w:pPr>
    <w:rPr>
      <w:rFonts w:ascii="Calibri" w:hAnsi="Calibri"/>
      <w:szCs w:val="22"/>
    </w:rPr>
  </w:style>
  <w:style w:type="paragraph" w:styleId="16">
    <w:name w:val="HTML Preformatted"/>
    <w:basedOn w:val="1"/>
    <w:link w:val="30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7"/>
    <w:next w:val="7"/>
    <w:link w:val="81"/>
    <w:qFormat/>
    <w:uiPriority w:val="0"/>
    <w:rPr>
      <w:b/>
      <w:bCs/>
    </w:rPr>
  </w:style>
  <w:style w:type="table" w:styleId="20">
    <w:name w:val="Table Grid"/>
    <w:basedOn w:val="19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Strong"/>
    <w:basedOn w:val="21"/>
    <w:qFormat/>
    <w:locked/>
    <w:uiPriority w:val="0"/>
    <w:rPr>
      <w:b/>
      <w:bCs/>
    </w:rPr>
  </w:style>
  <w:style w:type="character" w:styleId="23">
    <w:name w:val="page number"/>
    <w:uiPriority w:val="0"/>
    <w:rPr>
      <w:rFonts w:ascii="Times New Roman" w:hAnsi="Times New Roman" w:eastAsia="宋体" w:cs="Times New Roman"/>
      <w:sz w:val="18"/>
      <w:szCs w:val="18"/>
    </w:rPr>
  </w:style>
  <w:style w:type="character" w:styleId="24">
    <w:name w:val="Hyperlink"/>
    <w:basedOn w:val="21"/>
    <w:unhideWhenUsed/>
    <w:qFormat/>
    <w:uiPriority w:val="99"/>
    <w:rPr>
      <w:color w:val="0000FF"/>
      <w:u w:val="single"/>
    </w:rPr>
  </w:style>
  <w:style w:type="character" w:styleId="25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26">
    <w:name w:val="日期 Char"/>
    <w:basedOn w:val="21"/>
    <w:link w:val="10"/>
    <w:qFormat/>
    <w:uiPriority w:val="0"/>
    <w:rPr>
      <w:szCs w:val="21"/>
    </w:rPr>
  </w:style>
  <w:style w:type="character" w:customStyle="1" w:styleId="27">
    <w:name w:val="批注框文本 Char"/>
    <w:basedOn w:val="21"/>
    <w:link w:val="11"/>
    <w:qFormat/>
    <w:uiPriority w:val="99"/>
    <w:rPr>
      <w:sz w:val="0"/>
      <w:szCs w:val="0"/>
    </w:rPr>
  </w:style>
  <w:style w:type="character" w:customStyle="1" w:styleId="28">
    <w:name w:val="页脚 Char"/>
    <w:basedOn w:val="21"/>
    <w:link w:val="12"/>
    <w:qFormat/>
    <w:locked/>
    <w:uiPriority w:val="99"/>
    <w:rPr>
      <w:kern w:val="2"/>
      <w:sz w:val="18"/>
      <w:szCs w:val="18"/>
    </w:rPr>
  </w:style>
  <w:style w:type="character" w:customStyle="1" w:styleId="29">
    <w:name w:val="页眉 Char"/>
    <w:basedOn w:val="21"/>
    <w:link w:val="13"/>
    <w:qFormat/>
    <w:locked/>
    <w:uiPriority w:val="99"/>
    <w:rPr>
      <w:kern w:val="2"/>
      <w:sz w:val="18"/>
      <w:szCs w:val="18"/>
    </w:rPr>
  </w:style>
  <w:style w:type="character" w:customStyle="1" w:styleId="30">
    <w:name w:val="HTML 预设格式 Char"/>
    <w:basedOn w:val="21"/>
    <w:link w:val="16"/>
    <w:semiHidden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31">
    <w:name w:val="Table Paragraph"/>
    <w:basedOn w:val="1"/>
    <w:qFormat/>
    <w:uiPriority w:val="1"/>
    <w:rPr>
      <w:rFonts w:ascii="宋体" w:hAnsi="宋体" w:cs="宋体"/>
    </w:rPr>
  </w:style>
  <w:style w:type="table" w:customStyle="1" w:styleId="3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3">
    <w:name w:val="标题 2 Char"/>
    <w:basedOn w:val="21"/>
    <w:link w:val="3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4">
    <w:name w:val="标题 4 Char"/>
    <w:basedOn w:val="21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5">
    <w:name w:val="jiathis_txt"/>
    <w:basedOn w:val="21"/>
    <w:uiPriority w:val="0"/>
  </w:style>
  <w:style w:type="character" w:customStyle="1" w:styleId="36">
    <w:name w:val="yi"/>
    <w:basedOn w:val="21"/>
    <w:uiPriority w:val="0"/>
  </w:style>
  <w:style w:type="character" w:customStyle="1" w:styleId="37">
    <w:name w:val="hover"/>
    <w:basedOn w:val="21"/>
    <w:uiPriority w:val="0"/>
  </w:style>
  <w:style w:type="paragraph" w:customStyle="1" w:styleId="38">
    <w:name w:val="HTML Top of Form"/>
    <w:basedOn w:val="1"/>
    <w:next w:val="1"/>
    <w:link w:val="39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9">
    <w:name w:val="z-窗体顶端 Char"/>
    <w:basedOn w:val="21"/>
    <w:link w:val="38"/>
    <w:semiHidden/>
    <w:uiPriority w:val="99"/>
    <w:rPr>
      <w:rFonts w:ascii="Arial" w:hAnsi="Arial" w:cs="Arial"/>
      <w:vanish/>
      <w:sz w:val="16"/>
      <w:szCs w:val="16"/>
    </w:rPr>
  </w:style>
  <w:style w:type="paragraph" w:customStyle="1" w:styleId="40">
    <w:name w:val="HTML Bottom of Form"/>
    <w:basedOn w:val="1"/>
    <w:next w:val="1"/>
    <w:link w:val="41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41">
    <w:name w:val="z-窗体底端 Char"/>
    <w:basedOn w:val="21"/>
    <w:link w:val="40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42">
    <w:name w:val="moren"/>
    <w:basedOn w:val="21"/>
    <w:qFormat/>
    <w:uiPriority w:val="0"/>
  </w:style>
  <w:style w:type="character" w:customStyle="1" w:styleId="43">
    <w:name w:val="huaguo"/>
    <w:basedOn w:val="21"/>
    <w:qFormat/>
    <w:uiPriority w:val="0"/>
  </w:style>
  <w:style w:type="character" w:customStyle="1" w:styleId="44">
    <w:name w:val="标题 3 Char"/>
    <w:basedOn w:val="21"/>
    <w:link w:val="4"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45">
    <w:name w:val="标题 1 Char"/>
    <w:link w:val="2"/>
    <w:uiPriority w:val="9"/>
    <w:rPr>
      <w:b/>
      <w:bCs/>
      <w:kern w:val="2"/>
      <w:sz w:val="32"/>
      <w:szCs w:val="32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7">
    <w:name w:val="标题 2 字符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48">
    <w:name w:val="TOC Heading"/>
    <w:basedOn w:val="2"/>
    <w:next w:val="1"/>
    <w:unhideWhenUsed/>
    <w:qFormat/>
    <w:uiPriority w:val="39"/>
    <w:pPr>
      <w:keepNext/>
      <w:keepLines/>
      <w:widowControl/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49">
    <w:name w:val="文档结构图 Char"/>
    <w:basedOn w:val="21"/>
    <w:link w:val="6"/>
    <w:uiPriority w:val="99"/>
    <w:rPr>
      <w:rFonts w:ascii="宋体" w:hAnsi="Calibri" w:cs="宋体"/>
      <w:kern w:val="2"/>
      <w:sz w:val="18"/>
      <w:szCs w:val="18"/>
    </w:rPr>
  </w:style>
  <w:style w:type="character" w:customStyle="1" w:styleId="50">
    <w:name w:val="正文文本 Char"/>
    <w:link w:val="8"/>
    <w:locked/>
    <w:uiPriority w:val="0"/>
    <w:rPr>
      <w:kern w:val="2"/>
      <w:sz w:val="32"/>
      <w:szCs w:val="32"/>
    </w:rPr>
  </w:style>
  <w:style w:type="paragraph" w:customStyle="1" w:styleId="51">
    <w:name w:val="列出段落1"/>
    <w:basedOn w:val="1"/>
    <w:uiPriority w:val="99"/>
    <w:pPr>
      <w:ind w:firstLine="420" w:firstLineChars="200"/>
    </w:pPr>
  </w:style>
  <w:style w:type="paragraph" w:customStyle="1" w:styleId="52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53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54">
    <w:name w:val="章标题"/>
    <w:next w:val="52"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5">
    <w:name w:val="一级条标题"/>
    <w:next w:val="52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szCs w:val="21"/>
      <w:lang w:val="en-US" w:eastAsia="zh-CN" w:bidi="ar-SA"/>
    </w:rPr>
  </w:style>
  <w:style w:type="paragraph" w:customStyle="1" w:styleId="56">
    <w:name w:val="二级条标题"/>
    <w:basedOn w:val="55"/>
    <w:next w:val="52"/>
    <w:qFormat/>
    <w:uiPriority w:val="0"/>
    <w:pPr>
      <w:numPr>
        <w:ilvl w:val="3"/>
      </w:numPr>
      <w:outlineLvl w:val="3"/>
    </w:pPr>
  </w:style>
  <w:style w:type="paragraph" w:customStyle="1" w:styleId="57">
    <w:name w:val="三级条标题"/>
    <w:basedOn w:val="56"/>
    <w:next w:val="52"/>
    <w:qFormat/>
    <w:uiPriority w:val="0"/>
    <w:pPr>
      <w:numPr>
        <w:ilvl w:val="4"/>
      </w:numPr>
      <w:outlineLvl w:val="4"/>
    </w:pPr>
  </w:style>
  <w:style w:type="paragraph" w:customStyle="1" w:styleId="58">
    <w:name w:val="四级条标题"/>
    <w:basedOn w:val="57"/>
    <w:next w:val="52"/>
    <w:qFormat/>
    <w:uiPriority w:val="0"/>
    <w:pPr>
      <w:numPr>
        <w:ilvl w:val="5"/>
      </w:numPr>
      <w:outlineLvl w:val="5"/>
    </w:pPr>
  </w:style>
  <w:style w:type="character" w:customStyle="1" w:styleId="59">
    <w:name w:val="content1"/>
    <w:qFormat/>
    <w:uiPriority w:val="0"/>
    <w:rPr>
      <w:sz w:val="17"/>
      <w:szCs w:val="17"/>
    </w:rPr>
  </w:style>
  <w:style w:type="paragraph" w:customStyle="1" w:styleId="60">
    <w:name w:val="五级条标题"/>
    <w:basedOn w:val="58"/>
    <w:next w:val="52"/>
    <w:qFormat/>
    <w:uiPriority w:val="0"/>
    <w:pPr>
      <w:numPr>
        <w:ilvl w:val="6"/>
      </w:numPr>
      <w:outlineLvl w:val="6"/>
    </w:pPr>
  </w:style>
  <w:style w:type="paragraph" w:customStyle="1" w:styleId="61">
    <w:name w:val="列项——（一级）"/>
    <w:qFormat/>
    <w:uiPriority w:val="0"/>
    <w:pPr>
      <w:widowControl w:val="0"/>
      <w:numPr>
        <w:ilvl w:val="0"/>
        <w:numId w:val="2"/>
      </w:numPr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62">
    <w:name w:val="TOC 标题1"/>
    <w:basedOn w:val="2"/>
    <w:next w:val="1"/>
    <w:qFormat/>
    <w:uiPriority w:val="99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63">
    <w:name w:val="无间隔1"/>
    <w:link w:val="64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64">
    <w:name w:val="No Spacing Char"/>
    <w:link w:val="63"/>
    <w:qFormat/>
    <w:locked/>
    <w:uiPriority w:val="99"/>
    <w:rPr>
      <w:kern w:val="2"/>
      <w:sz w:val="21"/>
      <w:szCs w:val="21"/>
    </w:rPr>
  </w:style>
  <w:style w:type="character" w:customStyle="1" w:styleId="65">
    <w:name w:val="line-height"/>
    <w:basedOn w:val="21"/>
    <w:qFormat/>
    <w:uiPriority w:val="0"/>
  </w:style>
  <w:style w:type="paragraph" w:customStyle="1" w:styleId="6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67">
    <w:name w:val="封面标准号2"/>
    <w:basedOn w:val="1"/>
    <w:uiPriority w:val="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8"/>
    </w:rPr>
  </w:style>
  <w:style w:type="paragraph" w:customStyle="1" w:styleId="68">
    <w:name w:val="实施日期"/>
    <w:basedOn w:val="1"/>
    <w:uiPriority w:val="0"/>
    <w:pPr>
      <w:framePr w:w="4000" w:h="473" w:hRule="exact" w:vSpace="180" w:wrap="auto" w:vAnchor="margin" w:hAnchor="margin" w:xAlign="right" w:y="13511" w:anchorLock="1"/>
      <w:widowControl/>
      <w:ind w:left="2415" w:hanging="420"/>
      <w:jc w:val="right"/>
    </w:pPr>
    <w:rPr>
      <w:rFonts w:eastAsia="黑体"/>
      <w:kern w:val="0"/>
      <w:sz w:val="28"/>
      <w:szCs w:val="28"/>
    </w:rPr>
  </w:style>
  <w:style w:type="paragraph" w:customStyle="1" w:styleId="69">
    <w:name w:val="图表脚注"/>
    <w:next w:val="1"/>
    <w:uiPriority w:val="0"/>
    <w:pPr>
      <w:spacing w:after="200" w:line="276" w:lineRule="auto"/>
      <w:ind w:left="200" w:leftChars="200" w:hanging="100" w:hangingChars="100"/>
      <w:jc w:val="both"/>
    </w:pPr>
    <w:rPr>
      <w:rFonts w:ascii="宋体" w:hAnsi="Calibri" w:eastAsia="宋体" w:cs="宋体"/>
      <w:sz w:val="18"/>
      <w:szCs w:val="18"/>
      <w:lang w:val="en-US" w:eastAsia="zh-CN" w:bidi="ar-SA"/>
    </w:rPr>
  </w:style>
  <w:style w:type="character" w:customStyle="1" w:styleId="70">
    <w:name w:val="页眉 Char1"/>
    <w:basedOn w:val="21"/>
    <w:semiHidden/>
    <w:uiPriority w:val="99"/>
    <w:rPr>
      <w:sz w:val="18"/>
      <w:szCs w:val="18"/>
    </w:rPr>
  </w:style>
  <w:style w:type="character" w:customStyle="1" w:styleId="71">
    <w:name w:val="页脚 Char1"/>
    <w:basedOn w:val="21"/>
    <w:semiHidden/>
    <w:qFormat/>
    <w:uiPriority w:val="99"/>
    <w:rPr>
      <w:sz w:val="18"/>
      <w:szCs w:val="18"/>
    </w:rPr>
  </w:style>
  <w:style w:type="character" w:customStyle="1" w:styleId="72">
    <w:name w:val="日期 Char1"/>
    <w:basedOn w:val="21"/>
    <w:semiHidden/>
    <w:qFormat/>
    <w:uiPriority w:val="99"/>
  </w:style>
  <w:style w:type="character" w:customStyle="1" w:styleId="73">
    <w:name w:val="批注框文本 Char1"/>
    <w:basedOn w:val="21"/>
    <w:semiHidden/>
    <w:qFormat/>
    <w:uiPriority w:val="99"/>
    <w:rPr>
      <w:sz w:val="18"/>
      <w:szCs w:val="18"/>
    </w:rPr>
  </w:style>
  <w:style w:type="character" w:customStyle="1" w:styleId="74">
    <w:name w:val="文档结构图 Char1"/>
    <w:basedOn w:val="21"/>
    <w:semiHidden/>
    <w:qFormat/>
    <w:uiPriority w:val="99"/>
    <w:rPr>
      <w:rFonts w:ascii="宋体" w:eastAsia="宋体"/>
      <w:sz w:val="18"/>
      <w:szCs w:val="18"/>
    </w:rPr>
  </w:style>
  <w:style w:type="character" w:customStyle="1" w:styleId="75">
    <w:name w:val="正文文本 Char1"/>
    <w:basedOn w:val="21"/>
    <w:semiHidden/>
    <w:uiPriority w:val="99"/>
  </w:style>
  <w:style w:type="paragraph" w:customStyle="1" w:styleId="76">
    <w:name w:val="列出段落2"/>
    <w:basedOn w:val="1"/>
    <w:uiPriority w:val="0"/>
    <w:pPr>
      <w:ind w:firstLine="420" w:firstLineChars="200"/>
    </w:pPr>
  </w:style>
  <w:style w:type="paragraph" w:customStyle="1" w:styleId="77">
    <w:name w:val="无间隔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8">
    <w:name w:val="TOC 标题2"/>
    <w:basedOn w:val="2"/>
    <w:next w:val="1"/>
    <w:uiPriority w:val="0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character" w:customStyle="1" w:styleId="79">
    <w:name w:val="批注文字 Char"/>
    <w:basedOn w:val="21"/>
    <w:link w:val="7"/>
    <w:uiPriority w:val="0"/>
    <w:rPr>
      <w:kern w:val="2"/>
      <w:sz w:val="21"/>
      <w:szCs w:val="24"/>
    </w:rPr>
  </w:style>
  <w:style w:type="character" w:customStyle="1" w:styleId="80">
    <w:name w:val="批注文字 字符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81">
    <w:name w:val="批注主题 Char"/>
    <w:basedOn w:val="79"/>
    <w:link w:val="18"/>
    <w:qFormat/>
    <w:uiPriority w:val="0"/>
    <w:rPr>
      <w:b/>
      <w:bCs/>
      <w:kern w:val="2"/>
      <w:sz w:val="21"/>
      <w:szCs w:val="24"/>
    </w:rPr>
  </w:style>
  <w:style w:type="character" w:customStyle="1" w:styleId="82">
    <w:name w:val="批注主题 字符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styleId="83">
    <w:name w:val="No Spacing"/>
    <w:link w:val="84"/>
    <w:qFormat/>
    <w:uiPriority w:val="1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84">
    <w:name w:val="无间隔 Char"/>
    <w:link w:val="83"/>
    <w:qFormat/>
    <w:uiPriority w:val="1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31862-85C3-4640-9B3A-1BBF4AC34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43</Pages>
  <Words>2879</Words>
  <Characters>16414</Characters>
  <Lines>136</Lines>
  <Paragraphs>38</Paragraphs>
  <TotalTime>216</TotalTime>
  <ScaleCrop>false</ScaleCrop>
  <LinksUpToDate>false</LinksUpToDate>
  <CharactersWithSpaces>19255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2022-03-30T09:25:00Z</dcterms:created>
  <dc:creator>User</dc:creator>
  <cp:lastModifiedBy>朱昊</cp:lastModifiedBy>
  <cp:lastPrinted>2022-04-13T06:41:00Z</cp:lastPrinted>
  <dcterms:modified xsi:type="dcterms:W3CDTF">2022-04-14T09:58:41Z</dcterms:modified>
  <dc:title>关于召开2013年省装协工程分会会长会议的通知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C8DA4148B46349D192F33E6A205B8DFA</vt:lpwstr>
  </property>
</Properties>
</file>